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1</w:t>
      </w:r>
    </w:p>
    <w:p>
      <w:pPr>
        <w:widowControl/>
        <w:spacing w:after="156" w:afterLines="5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黄冈师范学院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/>
          <w:b/>
          <w:bCs/>
          <w:sz w:val="32"/>
          <w:szCs w:val="32"/>
        </w:rPr>
        <w:t>教学学院改革发展补助经费项目申报书</w:t>
      </w:r>
    </w:p>
    <w:p>
      <w:pPr>
        <w:widowControl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申报单位（公章）:                                                      金额单位:元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09"/>
        <w:gridCol w:w="886"/>
        <w:gridCol w:w="625"/>
        <w:gridCol w:w="518"/>
        <w:gridCol w:w="486"/>
        <w:gridCol w:w="223"/>
        <w:gridCol w:w="850"/>
        <w:gridCol w:w="143"/>
        <w:gridCol w:w="53"/>
        <w:gridCol w:w="1613"/>
        <w:gridCol w:w="95"/>
        <w:gridCol w:w="648"/>
        <w:gridCol w:w="156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845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项目总经费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21"/>
              </w:rPr>
              <w:t>（大写）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其中：申请补助资金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21"/>
              </w:rPr>
              <w:t>（大写）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21"/>
              </w:rPr>
              <w:t>□人才培养  □教育教学  □教学改革  □其他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3"/>
                <w:szCs w:val="21"/>
              </w:rPr>
              <w:t>（学校特定目标类）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21"/>
              </w:rPr>
              <w:t>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项目概述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3"/>
                <w:szCs w:val="21"/>
              </w:rPr>
              <w:t>（目标、内容、规模、资金来源等）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  <w:szCs w:val="21"/>
              </w:rPr>
              <w:t>立项批复</w:t>
            </w:r>
          </w:p>
          <w:p>
            <w:pPr>
              <w:widowControl/>
              <w:spacing w:line="16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3"/>
                <w:szCs w:val="21"/>
              </w:rPr>
              <w:t>（决策程序、论证、可研、初设、绩效评估、项目实施方案等资料完成情况，须提供附件佐证）</w:t>
            </w:r>
          </w:p>
        </w:tc>
        <w:tc>
          <w:tcPr>
            <w:tcW w:w="682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1.学院党政联席会议纪要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2.学校会议纪要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3.项目实施方案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（此处只列目录，佐证材料以附件形式附后或与本申报书汇编成册）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Arial" w:eastAsia="仿宋_GB2312" w:cs="Arial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  <w:szCs w:val="21"/>
              </w:rPr>
              <w:t xml:space="preserve">申报单位负责人签字：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60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>项目支出明细测算(采购类请编制采购清单，可加页或提供附件，必需)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5"/>
                <w:szCs w:val="21"/>
                <w:lang w:eastAsia="zh-CN"/>
              </w:rPr>
              <w:t>支出内容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color w:val="000000"/>
                <w:kern w:val="0"/>
                <w:sz w:val="15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5"/>
                <w:szCs w:val="21"/>
              </w:rPr>
              <w:t>支出经济分类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Arial"/>
                <w:color w:val="000000"/>
                <w:kern w:val="0"/>
                <w:sz w:val="15"/>
                <w:szCs w:val="21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</w:rPr>
              <w:t>单价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Arial"/>
                <w:color w:val="000000"/>
                <w:kern w:val="0"/>
                <w:sz w:val="15"/>
                <w:szCs w:val="21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</w:rPr>
              <w:t>金额</w:t>
            </w: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Arial"/>
                <w:color w:val="000000"/>
                <w:kern w:val="0"/>
                <w:sz w:val="15"/>
                <w:szCs w:val="21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</w:rPr>
              <w:t>测算依据及说明（含规格参数）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Arial"/>
                <w:color w:val="000000"/>
                <w:kern w:val="0"/>
                <w:sz w:val="15"/>
                <w:szCs w:val="21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15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采购设备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资产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等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资本性支出—</w:t>
            </w: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**设备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购买实验材料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商品和服务支出—专用材料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151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5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25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15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5"/>
                <w:szCs w:val="21"/>
                <w:lang w:val="en-US" w:eastAsia="zh-CN"/>
              </w:rPr>
              <w:t>合计</w:t>
            </w:r>
          </w:p>
        </w:tc>
        <w:tc>
          <w:tcPr>
            <w:tcW w:w="151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  <w:tc>
          <w:tcPr>
            <w:tcW w:w="5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  <w:t>×××</w:t>
            </w:r>
          </w:p>
        </w:tc>
        <w:tc>
          <w:tcPr>
            <w:tcW w:w="25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9056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Cs w:val="21"/>
              </w:rPr>
              <w:t>绩效目标表(可加页或提供附件，必需)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4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序号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宋体" w:eastAsia="仿宋_GB2312" w:cs="Arial"/>
                <w:color w:val="auto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绩效目标（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val="en-US" w:eastAsia="zh-CN"/>
              </w:rPr>
              <w:t>具体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指标）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预期目标值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权重（合计100）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15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1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大于80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16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2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_GB2312" w:hAnsi="宋体" w:eastAsia="仿宋_GB2312" w:cs="Arial"/>
                <w:color w:val="FF0000"/>
                <w:kern w:val="0"/>
                <w:sz w:val="15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达成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6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3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高于20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5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4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不高于60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8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5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优秀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10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6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高于90%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6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7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××目标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大于3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10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0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方正小标宋简体"/>
                <w:szCs w:val="21"/>
              </w:rPr>
            </w:pPr>
            <w:r>
              <w:rPr>
                <w:rFonts w:hint="eastAsia" w:ascii="仿宋_GB2312" w:hAnsi="黑体" w:eastAsia="仿宋_GB2312" w:cs="方正小标宋简体"/>
                <w:szCs w:val="21"/>
              </w:rPr>
              <w:t>合计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方正小标宋简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方正小标宋简体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方正小标宋简体"/>
                <w:szCs w:val="21"/>
              </w:rPr>
            </w:pPr>
            <w:r>
              <w:rPr>
                <w:rFonts w:hint="eastAsia" w:ascii="仿宋_GB2312" w:hAnsi="黑体" w:eastAsia="仿宋_GB2312" w:cs="方正小标宋简体"/>
                <w:szCs w:val="21"/>
              </w:rPr>
              <w:t>100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144" w:hRule="atLeast"/>
        </w:trPr>
        <w:tc>
          <w:tcPr>
            <w:tcW w:w="905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ascii="仿宋_GB2312" w:hAnsi="黑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方正小标宋简体"/>
                <w:szCs w:val="21"/>
                <w:lang w:eastAsia="zh-CN"/>
              </w:rPr>
              <w:t>申报补充说明：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（项目储备情况、自筹资金情况、项目的紧迫性、项目实施可能存在的风险、前期准备和基础条件、希望学校协调的相关事宜等）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59" w:hRule="atLeast"/>
        </w:trPr>
        <w:tc>
          <w:tcPr>
            <w:tcW w:w="9056" w:type="dxa"/>
            <w:gridSpan w:val="14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黑体" w:eastAsia="仿宋_GB2312" w:cs="方正小标宋简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方正小标宋简体"/>
                <w:szCs w:val="21"/>
                <w:lang w:eastAsia="zh-CN"/>
              </w:rPr>
              <w:t>附件清单：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  <w:t>（此处只需列附件目录，附件请单独编制文档附后；如内容较多，可与本申报书汇编成册，或提供电子版并进行备注）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eastAsia" w:ascii="仿宋_GB2312" w:hAnsi="宋体" w:eastAsia="仿宋_GB2312" w:cs="Arial"/>
                <w:color w:val="FF0000"/>
                <w:kern w:val="0"/>
                <w:sz w:val="15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2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jI4YTI1OTY2MWM1ZjIyZWZkMjRkNjhiMzIzZjcifQ=="/>
  </w:docVars>
  <w:rsids>
    <w:rsidRoot w:val="009C5828"/>
    <w:rsid w:val="00033130"/>
    <w:rsid w:val="00073B6E"/>
    <w:rsid w:val="00077748"/>
    <w:rsid w:val="000801E8"/>
    <w:rsid w:val="00085B12"/>
    <w:rsid w:val="000A7CB2"/>
    <w:rsid w:val="000B67D4"/>
    <w:rsid w:val="000C10F4"/>
    <w:rsid w:val="00123EB5"/>
    <w:rsid w:val="00146A50"/>
    <w:rsid w:val="001A5FDD"/>
    <w:rsid w:val="001B06C1"/>
    <w:rsid w:val="001D5380"/>
    <w:rsid w:val="00202210"/>
    <w:rsid w:val="00215778"/>
    <w:rsid w:val="0021790E"/>
    <w:rsid w:val="002A3223"/>
    <w:rsid w:val="002C693A"/>
    <w:rsid w:val="002F410C"/>
    <w:rsid w:val="0030660A"/>
    <w:rsid w:val="003679BF"/>
    <w:rsid w:val="003730C7"/>
    <w:rsid w:val="003D58C8"/>
    <w:rsid w:val="003E0778"/>
    <w:rsid w:val="004063AD"/>
    <w:rsid w:val="0042756F"/>
    <w:rsid w:val="00433034"/>
    <w:rsid w:val="004A7C3E"/>
    <w:rsid w:val="004B351C"/>
    <w:rsid w:val="004E6246"/>
    <w:rsid w:val="00522E45"/>
    <w:rsid w:val="00533572"/>
    <w:rsid w:val="005C16E4"/>
    <w:rsid w:val="005C5761"/>
    <w:rsid w:val="005D327A"/>
    <w:rsid w:val="005D50E6"/>
    <w:rsid w:val="005D56E3"/>
    <w:rsid w:val="005D5E02"/>
    <w:rsid w:val="005F0D44"/>
    <w:rsid w:val="006340D4"/>
    <w:rsid w:val="00636913"/>
    <w:rsid w:val="00666180"/>
    <w:rsid w:val="006B1B40"/>
    <w:rsid w:val="006C2B75"/>
    <w:rsid w:val="006C4B93"/>
    <w:rsid w:val="006C7BCE"/>
    <w:rsid w:val="006E6694"/>
    <w:rsid w:val="0071229D"/>
    <w:rsid w:val="00717045"/>
    <w:rsid w:val="00744C6B"/>
    <w:rsid w:val="007A5757"/>
    <w:rsid w:val="007D0CB8"/>
    <w:rsid w:val="007E3367"/>
    <w:rsid w:val="00801814"/>
    <w:rsid w:val="00815F30"/>
    <w:rsid w:val="00825D9D"/>
    <w:rsid w:val="008649F0"/>
    <w:rsid w:val="00887C34"/>
    <w:rsid w:val="00892322"/>
    <w:rsid w:val="008A73D2"/>
    <w:rsid w:val="008B1969"/>
    <w:rsid w:val="008B76E9"/>
    <w:rsid w:val="0090026F"/>
    <w:rsid w:val="00952FD6"/>
    <w:rsid w:val="00961171"/>
    <w:rsid w:val="00990F86"/>
    <w:rsid w:val="009C5828"/>
    <w:rsid w:val="009D3826"/>
    <w:rsid w:val="009F59C2"/>
    <w:rsid w:val="00A05A3A"/>
    <w:rsid w:val="00A43B37"/>
    <w:rsid w:val="00A548C5"/>
    <w:rsid w:val="00A55977"/>
    <w:rsid w:val="00A6117F"/>
    <w:rsid w:val="00A867E8"/>
    <w:rsid w:val="00AB007F"/>
    <w:rsid w:val="00AB224E"/>
    <w:rsid w:val="00AB61A5"/>
    <w:rsid w:val="00AD3396"/>
    <w:rsid w:val="00AE130B"/>
    <w:rsid w:val="00AF7BBE"/>
    <w:rsid w:val="00B67DF7"/>
    <w:rsid w:val="00C058E9"/>
    <w:rsid w:val="00C73C34"/>
    <w:rsid w:val="00C8310C"/>
    <w:rsid w:val="00C96BAF"/>
    <w:rsid w:val="00CA12DE"/>
    <w:rsid w:val="00CB1AD0"/>
    <w:rsid w:val="00DC501E"/>
    <w:rsid w:val="00DD1A7D"/>
    <w:rsid w:val="00DD37A2"/>
    <w:rsid w:val="00DD420A"/>
    <w:rsid w:val="00DD43EF"/>
    <w:rsid w:val="00DD7687"/>
    <w:rsid w:val="00DE7D68"/>
    <w:rsid w:val="00E079C7"/>
    <w:rsid w:val="00E24E86"/>
    <w:rsid w:val="00E72B0C"/>
    <w:rsid w:val="00E82A64"/>
    <w:rsid w:val="00EE212D"/>
    <w:rsid w:val="00EE64DF"/>
    <w:rsid w:val="00F27D9E"/>
    <w:rsid w:val="00F350A3"/>
    <w:rsid w:val="00F4175C"/>
    <w:rsid w:val="00F6280B"/>
    <w:rsid w:val="00F64A44"/>
    <w:rsid w:val="00F743E6"/>
    <w:rsid w:val="00F95C1C"/>
    <w:rsid w:val="00FC16C8"/>
    <w:rsid w:val="00FF583B"/>
    <w:rsid w:val="02741042"/>
    <w:rsid w:val="036A38CD"/>
    <w:rsid w:val="03CC434A"/>
    <w:rsid w:val="041601F0"/>
    <w:rsid w:val="05403761"/>
    <w:rsid w:val="06213875"/>
    <w:rsid w:val="06B31420"/>
    <w:rsid w:val="0ADE3BB0"/>
    <w:rsid w:val="0D997177"/>
    <w:rsid w:val="10A32F80"/>
    <w:rsid w:val="154D23DD"/>
    <w:rsid w:val="16FA35FD"/>
    <w:rsid w:val="17D67188"/>
    <w:rsid w:val="189F7A56"/>
    <w:rsid w:val="18C13529"/>
    <w:rsid w:val="19DE2ED8"/>
    <w:rsid w:val="1AEF69FB"/>
    <w:rsid w:val="1B5A7DEF"/>
    <w:rsid w:val="1BFA3188"/>
    <w:rsid w:val="1CC26090"/>
    <w:rsid w:val="1D4069F9"/>
    <w:rsid w:val="1ECE5781"/>
    <w:rsid w:val="20E306C0"/>
    <w:rsid w:val="21772172"/>
    <w:rsid w:val="218234C1"/>
    <w:rsid w:val="246A125E"/>
    <w:rsid w:val="249D7540"/>
    <w:rsid w:val="254479BB"/>
    <w:rsid w:val="27A760BB"/>
    <w:rsid w:val="27CB4496"/>
    <w:rsid w:val="292C233E"/>
    <w:rsid w:val="29A038D3"/>
    <w:rsid w:val="2A410C24"/>
    <w:rsid w:val="2BAB4695"/>
    <w:rsid w:val="2D5F58B2"/>
    <w:rsid w:val="2F596FF1"/>
    <w:rsid w:val="32007960"/>
    <w:rsid w:val="324A6858"/>
    <w:rsid w:val="32B35B90"/>
    <w:rsid w:val="33F56627"/>
    <w:rsid w:val="35352E7D"/>
    <w:rsid w:val="372E351E"/>
    <w:rsid w:val="37B95D33"/>
    <w:rsid w:val="39D20521"/>
    <w:rsid w:val="3A812174"/>
    <w:rsid w:val="3A9033EF"/>
    <w:rsid w:val="3EA80EFB"/>
    <w:rsid w:val="3FCA54BF"/>
    <w:rsid w:val="413A36FE"/>
    <w:rsid w:val="41D63C39"/>
    <w:rsid w:val="43890336"/>
    <w:rsid w:val="44246EDE"/>
    <w:rsid w:val="44886740"/>
    <w:rsid w:val="455179DB"/>
    <w:rsid w:val="45F5335B"/>
    <w:rsid w:val="46497C2D"/>
    <w:rsid w:val="48943CC1"/>
    <w:rsid w:val="4A895CED"/>
    <w:rsid w:val="4AE253FD"/>
    <w:rsid w:val="4BE701FD"/>
    <w:rsid w:val="4DF32984"/>
    <w:rsid w:val="4DFB3CBD"/>
    <w:rsid w:val="4E0568AD"/>
    <w:rsid w:val="4EF7020E"/>
    <w:rsid w:val="51A61A69"/>
    <w:rsid w:val="537A08C9"/>
    <w:rsid w:val="53A63A81"/>
    <w:rsid w:val="544C7135"/>
    <w:rsid w:val="56A25A40"/>
    <w:rsid w:val="56A75762"/>
    <w:rsid w:val="58036411"/>
    <w:rsid w:val="58EB7262"/>
    <w:rsid w:val="5B2004EC"/>
    <w:rsid w:val="5B800A46"/>
    <w:rsid w:val="5D137698"/>
    <w:rsid w:val="5D6A375C"/>
    <w:rsid w:val="5EF5422B"/>
    <w:rsid w:val="5FCA669A"/>
    <w:rsid w:val="62C70A69"/>
    <w:rsid w:val="63DC0E00"/>
    <w:rsid w:val="66272F36"/>
    <w:rsid w:val="66FD1831"/>
    <w:rsid w:val="67D3092D"/>
    <w:rsid w:val="684828EC"/>
    <w:rsid w:val="69C7381D"/>
    <w:rsid w:val="6AAC30B7"/>
    <w:rsid w:val="6BB74FBF"/>
    <w:rsid w:val="6F240BA4"/>
    <w:rsid w:val="75736D1E"/>
    <w:rsid w:val="758A5CF7"/>
    <w:rsid w:val="75FC0FC2"/>
    <w:rsid w:val="76113A31"/>
    <w:rsid w:val="7B911DD5"/>
    <w:rsid w:val="7E7376DB"/>
    <w:rsid w:val="7E877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1149</Words>
  <Characters>1211</Characters>
  <Lines>34</Lines>
  <Paragraphs>9</Paragraphs>
  <TotalTime>2</TotalTime>
  <ScaleCrop>false</ScaleCrop>
  <LinksUpToDate>false</LinksUpToDate>
  <CharactersWithSpaces>1411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2023-07-25T07:13:00Z</dcterms:created>
  <dc:creator>Administrator</dc:creator>
  <cp:lastModifiedBy>春妮</cp:lastModifiedBy>
  <cp:lastPrinted>2024-06-03T01:01:00Z</cp:lastPrinted>
  <dcterms:modified xsi:type="dcterms:W3CDTF">2024-06-03T06:12:27Z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75A9C2E9314942C898F43895A6A35274_13</vt:lpwstr>
  </property>
</Properties>
</file>